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Znak sprawy: </w:t>
      </w:r>
      <w:r w:rsidR="00847A1B">
        <w:rPr>
          <w:rFonts w:ascii="Calibri" w:eastAsia="Calibri" w:hAnsi="Calibri" w:cs="Times New Roman"/>
          <w:lang w:eastAsia="ar-SA"/>
        </w:rPr>
        <w:t>RPKiS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847A1B">
        <w:rPr>
          <w:rFonts w:ascii="Calibri" w:eastAsia="Calibri" w:hAnsi="Calibri" w:cs="Times New Roman"/>
          <w:b/>
          <w:lang w:eastAsia="ar-SA"/>
        </w:rPr>
        <w:t>6233.4</w:t>
      </w:r>
      <w:r w:rsidRPr="00B56ECC">
        <w:rPr>
          <w:rFonts w:ascii="Calibri" w:eastAsia="Calibri" w:hAnsi="Calibri" w:cs="Times New Roman"/>
          <w:b/>
          <w:lang w:eastAsia="ar-SA"/>
        </w:rPr>
        <w:t>.201</w:t>
      </w:r>
      <w:r w:rsidR="00847A1B">
        <w:rPr>
          <w:rFonts w:ascii="Calibri" w:eastAsia="Calibri" w:hAnsi="Calibri" w:cs="Times New Roman"/>
          <w:b/>
          <w:lang w:eastAsia="ar-SA"/>
        </w:rPr>
        <w:t>9</w:t>
      </w:r>
      <w:r w:rsidRPr="008343C1">
        <w:rPr>
          <w:rFonts w:ascii="Calibri" w:eastAsia="Calibri" w:hAnsi="Calibri" w:cs="Times New Roman"/>
          <w:lang w:eastAsia="ar-SA"/>
        </w:rPr>
        <w:tab/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Zapytanie ofertowe</w:t>
      </w:r>
    </w:p>
    <w:p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 25 marca 2019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roku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847A1B">
        <w:rPr>
          <w:rFonts w:ascii="Calibri" w:eastAsia="Calibri" w:hAnsi="Calibri" w:cs="Times New Roman"/>
          <w:lang w:eastAsia="ar-SA"/>
        </w:rPr>
        <w:t>8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847A1B">
        <w:rPr>
          <w:rFonts w:ascii="Calibri" w:eastAsia="Calibri" w:hAnsi="Calibri" w:cs="Times New Roman"/>
          <w:lang w:eastAsia="ar-SA"/>
        </w:rPr>
        <w:t>986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 xml:space="preserve">.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FB6919">
        <w:rPr>
          <w:rFonts w:ascii="Calibri" w:eastAsia="Times New Roman" w:hAnsi="Calibri" w:cs="Times New Roman"/>
          <w:lang w:eastAsia="pl-PL"/>
        </w:rPr>
        <w:t>8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FB6919">
        <w:rPr>
          <w:rFonts w:ascii="Calibri" w:eastAsia="Times New Roman" w:hAnsi="Calibri" w:cs="Times New Roman"/>
          <w:lang w:eastAsia="pl-PL"/>
        </w:rPr>
        <w:t>992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gromadzone są w kontenerze KP 20 natomiast 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Pr="008343C1">
        <w:rPr>
          <w:rFonts w:ascii="Calibri" w:eastAsia="Times New Roman" w:hAnsi="Calibri" w:cs="Times New Roman"/>
          <w:lang w:eastAsia="pl-PL"/>
        </w:rPr>
        <w:t xml:space="preserve"> w kontenerze KP 7 będących własnością Zamawiającego.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>do dnia 31.12</w:t>
      </w:r>
      <w:r>
        <w:rPr>
          <w:rFonts w:ascii="Calibri" w:eastAsia="Times New Roman" w:hAnsi="Calibri" w:cs="Times New Roman"/>
          <w:lang w:eastAsia="pl-PL"/>
        </w:rPr>
        <w:t>.20</w:t>
      </w:r>
      <w:r w:rsidR="00FB6919">
        <w:rPr>
          <w:rFonts w:ascii="Calibri" w:eastAsia="Times New Roman" w:hAnsi="Calibri" w:cs="Times New Roman"/>
          <w:lang w:eastAsia="pl-PL"/>
        </w:rPr>
        <w:t>20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Odbiorcę.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terminy składania ofert.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lastRenderedPageBreak/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6212D3">
        <w:rPr>
          <w:rFonts w:ascii="Calibri" w:eastAsia="Calibri" w:hAnsi="Calibri" w:cs="Times New Roman"/>
          <w:lang w:eastAsia="ar-SA"/>
        </w:rPr>
        <w:t>Dorota Anioł.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adres e-mail: </w:t>
      </w:r>
      <w:hyperlink r:id="rId6" w:history="1">
        <w:r w:rsidR="006212D3" w:rsidRPr="00BD0FFB">
          <w:rPr>
            <w:rStyle w:val="Hipercze"/>
            <w:rFonts w:ascii="Calibri" w:eastAsia="Calibri" w:hAnsi="Calibri" w:cs="Times New Roman"/>
            <w:lang w:eastAsia="ar-SA"/>
          </w:rPr>
          <w:t xml:space="preserve"> d.aniol@falkow.pl</w:t>
        </w:r>
      </w:hyperlink>
      <w:r w:rsidRPr="008343C1">
        <w:rPr>
          <w:rFonts w:ascii="Calibri" w:eastAsia="Calibri" w:hAnsi="Calibri" w:cs="Times New Roman"/>
          <w:lang w:eastAsia="ar-SA"/>
        </w:rPr>
        <w:t xml:space="preserve"> </w:t>
      </w:r>
    </w:p>
    <w:p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05.04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.201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>9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10.00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:rsidR="008343C1" w:rsidRPr="00BF1FB6" w:rsidRDefault="008343C1" w:rsidP="008343C1">
      <w:pPr>
        <w:numPr>
          <w:ilvl w:val="0"/>
          <w:numId w:val="2"/>
        </w:numPr>
        <w:suppressAutoHyphens/>
        <w:spacing w:after="0"/>
        <w:jc w:val="right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</w:p>
    <w:p w:rsidR="00BF1FB6" w:rsidRPr="008343C1" w:rsidRDefault="00BF1FB6" w:rsidP="00BF1FB6">
      <w:pPr>
        <w:suppressAutoHyphens/>
        <w:spacing w:after="0"/>
        <w:ind w:left="377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</w:t>
      </w:r>
      <w:bookmarkStart w:id="0" w:name="_GoBack"/>
      <w:bookmarkEnd w:id="0"/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Wójt Gminy Fałków – Henryk Konieczny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E204DA" w:rsidRDefault="006A656D" w:rsidP="00E204DA">
      <w:pPr>
        <w:suppressAutoHyphens/>
        <w:spacing w:after="0"/>
        <w:jc w:val="right"/>
        <w:rPr>
          <w:rFonts w:ascii="Calibri" w:eastAsia="Calibri" w:hAnsi="Calibri" w:cs="Times New Roman"/>
          <w:i/>
          <w:color w:val="FF0000"/>
          <w:lang w:eastAsia="ar-SA"/>
        </w:rPr>
      </w:pPr>
      <w:r>
        <w:rPr>
          <w:rFonts w:ascii="Calibri" w:eastAsia="Calibri" w:hAnsi="Calibri" w:cs="Times New Roman"/>
          <w:i/>
          <w:color w:val="FF0000"/>
          <w:lang w:eastAsia="ar-SA"/>
        </w:rPr>
        <w:t xml:space="preserve"> 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…………………………………………..………………………………..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7B12B0">
        <w:rPr>
          <w:rFonts w:ascii="Calibri" w:eastAsia="Calibri" w:hAnsi="Calibri" w:cs="Times New Roman"/>
          <w:lang w:eastAsia="ar-SA"/>
        </w:rPr>
        <w:t>2</w:t>
      </w:r>
      <w:r w:rsidR="006212D3">
        <w:rPr>
          <w:rFonts w:ascii="Calibri" w:eastAsia="Calibri" w:hAnsi="Calibri" w:cs="Times New Roman"/>
          <w:lang w:eastAsia="ar-SA"/>
        </w:rPr>
        <w:t>5.03</w:t>
      </w:r>
      <w:r w:rsidR="007B12B0">
        <w:rPr>
          <w:rFonts w:ascii="Calibri" w:eastAsia="Calibri" w:hAnsi="Calibri" w:cs="Times New Roman"/>
          <w:lang w:eastAsia="ar-SA"/>
        </w:rPr>
        <w:t>.201</w:t>
      </w:r>
      <w:r w:rsidR="006212D3">
        <w:rPr>
          <w:rFonts w:ascii="Calibri" w:eastAsia="Calibri" w:hAnsi="Calibri" w:cs="Times New Roman"/>
          <w:lang w:eastAsia="ar-SA"/>
        </w:rPr>
        <w:t>9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6212D3">
        <w:rPr>
          <w:rFonts w:ascii="Calibri" w:eastAsia="Calibri" w:hAnsi="Calibri" w:cs="Times New Roman"/>
          <w:lang w:eastAsia="ar-SA"/>
        </w:rPr>
        <w:t>8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 poz. 1</w:t>
      </w:r>
      <w:r w:rsidR="006212D3">
        <w:rPr>
          <w:rFonts w:ascii="Calibri" w:eastAsia="Calibri" w:hAnsi="Calibri" w:cs="Times New Roman"/>
          <w:lang w:eastAsia="ar-SA"/>
        </w:rPr>
        <w:t>986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20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8343C1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</w:t>
      </w:r>
      <w:r w:rsidR="00703E5C">
        <w:rPr>
          <w:rFonts w:ascii="Times New Roman" w:eastAsia="Times New Roman" w:hAnsi="Times New Roman" w:cs="Times New Roman"/>
          <w:bCs/>
        </w:rPr>
        <w:t>8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r. poz. 1</w:t>
      </w:r>
      <w:r w:rsidR="00703E5C">
        <w:rPr>
          <w:rFonts w:ascii="Times New Roman" w:eastAsia="Times New Roman" w:hAnsi="Times New Roman" w:cs="Times New Roman"/>
          <w:bCs/>
        </w:rPr>
        <w:t>986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./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Bogumiłę Wyciszkiewicz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</w:t>
      </w:r>
      <w:r w:rsidR="00703E5C">
        <w:rPr>
          <w:rFonts w:ascii="Times New Roman" w:eastAsia="Times New Roman" w:hAnsi="Times New Roman" w:cs="Times New Roman"/>
          <w:bCs/>
        </w:rPr>
        <w:t>8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r. poz. 1</w:t>
      </w:r>
      <w:r w:rsidR="00703E5C">
        <w:rPr>
          <w:rFonts w:ascii="Times New Roman" w:eastAsia="Times New Roman" w:hAnsi="Times New Roman" w:cs="Times New Roman"/>
          <w:bCs/>
        </w:rPr>
        <w:t>986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="00B56ECC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RPKiS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br/>
        <w:t>W przypadku odbioru odpadów zmagazynowanych znajdującego się na terenie oczyszczalni  załadunek będzie po stronie Zamawiającego.</w:t>
      </w:r>
    </w:p>
    <w:p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 xml:space="preserve">f) Ustabilizowane komunalne osady ściekowe w procesie technologicznym podlegają higienizacji - wapnowaniu. 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poprzez odzysk zgodnie z ustawą z dnia 14 grudnia 2012 r.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EE4CE1">
        <w:rPr>
          <w:rFonts w:ascii="Times New Roman" w:eastAsia="Times New Roman" w:hAnsi="Times New Roman" w:cs="Times New Roman"/>
          <w:lang w:eastAsia="pl-PL"/>
        </w:rPr>
        <w:t>8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E4CE1">
        <w:rPr>
          <w:rFonts w:ascii="Times New Roman" w:eastAsia="Times New Roman" w:hAnsi="Times New Roman" w:cs="Times New Roman"/>
          <w:lang w:eastAsia="pl-PL"/>
        </w:rPr>
        <w:t>992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3B74B1" w:rsidRPr="003B74B1">
        <w:rPr>
          <w:rFonts w:ascii="Times New Roman" w:eastAsia="Times New Roman" w:hAnsi="Times New Roman" w:cs="Times New Roman"/>
          <w:i/>
        </w:rPr>
        <w:t>RPKiS.4.2019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946318">
        <w:rPr>
          <w:rFonts w:ascii="Times New Roman" w:eastAsia="Times New Roman" w:hAnsi="Times New Roman" w:cs="Times New Roman"/>
          <w:i/>
        </w:rPr>
        <w:t>RPKiS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946318">
        <w:rPr>
          <w:rFonts w:ascii="Times New Roman" w:eastAsia="Times New Roman" w:hAnsi="Times New Roman" w:cs="Times New Roman"/>
          <w:i/>
        </w:rPr>
        <w:t>4</w:t>
      </w:r>
      <w:r w:rsidRPr="008343C1">
        <w:rPr>
          <w:rFonts w:ascii="Times New Roman" w:eastAsia="Times New Roman" w:hAnsi="Times New Roman" w:cs="Times New Roman"/>
          <w:i/>
        </w:rPr>
        <w:t>.201</w:t>
      </w:r>
      <w:r w:rsidR="00946318">
        <w:rPr>
          <w:rFonts w:ascii="Times New Roman" w:eastAsia="Times New Roman" w:hAnsi="Times New Roman" w:cs="Times New Roman"/>
          <w:i/>
        </w:rPr>
        <w:t>9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8343C1" w:rsidRPr="008343C1">
        <w:rPr>
          <w:rFonts w:ascii="Times New Roman" w:eastAsia="Times New Roman" w:hAnsi="Times New Roman" w:cs="Times New Roman"/>
          <w:i/>
        </w:rPr>
        <w:t>dwieście dwadzieścia pięć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8343C1" w:rsidRPr="008343C1">
        <w:rPr>
          <w:rFonts w:ascii="Times New Roman" w:eastAsia="Times New Roman" w:hAnsi="Times New Roman" w:cs="Times New Roman"/>
          <w:i/>
        </w:rPr>
        <w:t>dwieście czterdzieści trzy złote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……………………..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2018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8411A3">
        <w:rPr>
          <w:rFonts w:ascii="Times New Roman" w:eastAsia="Times New Roman" w:hAnsi="Times New Roman" w:cs="Times New Roman"/>
        </w:rPr>
        <w:t>992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2014 r., poz.1973/ w 2-ch egzemplarzach.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lastRenderedPageBreak/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>: Dorota</w:t>
      </w:r>
      <w:r w:rsidR="00343FDE">
        <w:rPr>
          <w:rFonts w:ascii="Times New Roman" w:eastAsia="Times New Roman" w:hAnsi="Times New Roman" w:cs="Times New Roman"/>
        </w:rPr>
        <w:t xml:space="preserve"> Anio</w:t>
      </w:r>
      <w:r w:rsidR="00B810D5">
        <w:rPr>
          <w:rFonts w:ascii="Times New Roman" w:eastAsia="Times New Roman" w:hAnsi="Times New Roman" w:cs="Times New Roman"/>
        </w:rPr>
        <w:t>ł</w:t>
      </w:r>
      <w:r w:rsidR="00343FDE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20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C1"/>
    <w:rsid w:val="000021F9"/>
    <w:rsid w:val="00007949"/>
    <w:rsid w:val="00016B5A"/>
    <w:rsid w:val="00021E44"/>
    <w:rsid w:val="000306F0"/>
    <w:rsid w:val="00030710"/>
    <w:rsid w:val="0004326A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113A3"/>
    <w:rsid w:val="001308F0"/>
    <w:rsid w:val="00134A8D"/>
    <w:rsid w:val="00161AB8"/>
    <w:rsid w:val="00181B09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A6078"/>
    <w:rsid w:val="003B74B1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12D3"/>
    <w:rsid w:val="00627BB3"/>
    <w:rsid w:val="00636B80"/>
    <w:rsid w:val="00660E51"/>
    <w:rsid w:val="006610B1"/>
    <w:rsid w:val="00664986"/>
    <w:rsid w:val="00667181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411A3"/>
    <w:rsid w:val="00847A1B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87FC8"/>
    <w:rsid w:val="009A3B1F"/>
    <w:rsid w:val="009B1CF0"/>
    <w:rsid w:val="009B4273"/>
    <w:rsid w:val="009B54AE"/>
    <w:rsid w:val="009D359D"/>
    <w:rsid w:val="009F63AE"/>
    <w:rsid w:val="00A001F7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56ECC"/>
    <w:rsid w:val="00B810D5"/>
    <w:rsid w:val="00B852C3"/>
    <w:rsid w:val="00BA0CE4"/>
    <w:rsid w:val="00BB1936"/>
    <w:rsid w:val="00BB6003"/>
    <w:rsid w:val="00BF1FB6"/>
    <w:rsid w:val="00C03667"/>
    <w:rsid w:val="00C0594E"/>
    <w:rsid w:val="00C115F5"/>
    <w:rsid w:val="00C13A80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56B33"/>
    <w:rsid w:val="00F57E84"/>
    <w:rsid w:val="00F70324"/>
    <w:rsid w:val="00F93133"/>
    <w:rsid w:val="00F93FE3"/>
    <w:rsid w:val="00FA0F92"/>
    <w:rsid w:val="00FA314D"/>
    <w:rsid w:val="00FB6919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.aniol@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3889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user2</cp:lastModifiedBy>
  <cp:revision>14</cp:revision>
  <cp:lastPrinted>2019-03-25T10:31:00Z</cp:lastPrinted>
  <dcterms:created xsi:type="dcterms:W3CDTF">2019-03-25T07:55:00Z</dcterms:created>
  <dcterms:modified xsi:type="dcterms:W3CDTF">2019-03-25T13:36:00Z</dcterms:modified>
</cp:coreProperties>
</file>